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F520E" w14:textId="77777777" w:rsidR="00C76D97" w:rsidRDefault="00C76D97" w:rsidP="00EF23D7">
      <w:pPr>
        <w:rPr>
          <w:b/>
          <w:bCs/>
        </w:rPr>
      </w:pPr>
    </w:p>
    <w:p w14:paraId="38DFCD2B" w14:textId="77777777" w:rsidR="00C76D97" w:rsidRDefault="00C76D97" w:rsidP="00EF23D7">
      <w:pPr>
        <w:rPr>
          <w:b/>
          <w:bCs/>
        </w:rPr>
      </w:pPr>
    </w:p>
    <w:p w14:paraId="211D6E05" w14:textId="77777777" w:rsidR="00C76D97" w:rsidRDefault="00C76D97" w:rsidP="00EF23D7">
      <w:pPr>
        <w:rPr>
          <w:b/>
          <w:bCs/>
        </w:rPr>
      </w:pPr>
    </w:p>
    <w:p w14:paraId="3B3E69D5" w14:textId="77777777" w:rsidR="00C76D97" w:rsidRDefault="00C76D97" w:rsidP="00EF23D7">
      <w:pPr>
        <w:rPr>
          <w:b/>
          <w:bCs/>
        </w:rPr>
      </w:pPr>
    </w:p>
    <w:p w14:paraId="0BDD5D59" w14:textId="77777777" w:rsidR="00C76D97" w:rsidRDefault="00C76D97" w:rsidP="00EF23D7">
      <w:pPr>
        <w:rPr>
          <w:b/>
          <w:bCs/>
        </w:rPr>
      </w:pPr>
    </w:p>
    <w:p w14:paraId="73F22F69" w14:textId="77777777" w:rsidR="00C76D97" w:rsidRDefault="00C76D97" w:rsidP="00EF23D7">
      <w:pPr>
        <w:rPr>
          <w:b/>
          <w:bCs/>
        </w:rPr>
      </w:pPr>
    </w:p>
    <w:p w14:paraId="1C585D05" w14:textId="77777777" w:rsidR="00C76D97" w:rsidRDefault="00C76D97" w:rsidP="00EF23D7">
      <w:pPr>
        <w:rPr>
          <w:b/>
          <w:bCs/>
        </w:rPr>
      </w:pPr>
    </w:p>
    <w:p w14:paraId="50786B03" w14:textId="77777777" w:rsidR="00C76D97" w:rsidRDefault="00C76D97" w:rsidP="00EF23D7">
      <w:pPr>
        <w:rPr>
          <w:b/>
          <w:bCs/>
        </w:rPr>
      </w:pPr>
    </w:p>
    <w:p w14:paraId="518D8A01" w14:textId="77777777" w:rsidR="00C76D97" w:rsidRDefault="00C76D97" w:rsidP="00EF23D7">
      <w:pPr>
        <w:rPr>
          <w:b/>
          <w:bCs/>
        </w:rPr>
      </w:pPr>
    </w:p>
    <w:p w14:paraId="5BC7FFEE" w14:textId="77777777" w:rsidR="00C76D97" w:rsidRDefault="00C76D97" w:rsidP="00EF23D7">
      <w:pPr>
        <w:rPr>
          <w:b/>
          <w:bCs/>
        </w:rPr>
      </w:pPr>
    </w:p>
    <w:p w14:paraId="28B15A1A" w14:textId="77777777" w:rsidR="00C76D97" w:rsidRPr="00C76D97" w:rsidRDefault="00C76D97" w:rsidP="00EF23D7">
      <w:pPr>
        <w:rPr>
          <w:b/>
          <w:bCs/>
        </w:rPr>
      </w:pPr>
    </w:p>
    <w:p w14:paraId="72BD8BC5" w14:textId="62520C75" w:rsidR="00C76D97" w:rsidRPr="00C76D97" w:rsidRDefault="00CD478B" w:rsidP="00C76D97">
      <w:pPr>
        <w:ind w:firstLine="0"/>
        <w:jc w:val="center"/>
        <w:rPr>
          <w:b/>
          <w:bCs/>
        </w:rPr>
      </w:pPr>
      <w:r w:rsidRPr="00C76D97">
        <w:rPr>
          <w:b/>
          <w:bCs/>
        </w:rPr>
        <w:t>Reliability and validity</w:t>
      </w:r>
    </w:p>
    <w:p w14:paraId="00B4C637" w14:textId="3224DA10" w:rsidR="00C76D97" w:rsidRDefault="00C76D97" w:rsidP="00C76D97">
      <w:pPr>
        <w:ind w:firstLine="0"/>
        <w:jc w:val="center"/>
      </w:pPr>
    </w:p>
    <w:p w14:paraId="3772C732" w14:textId="77777777" w:rsidR="00C76D97" w:rsidRPr="00C76D97" w:rsidRDefault="00CD478B" w:rsidP="00C76D97">
      <w:pPr>
        <w:ind w:firstLine="0"/>
        <w:jc w:val="center"/>
      </w:pPr>
      <w:r w:rsidRPr="00C76D97">
        <w:t>Student’s Name</w:t>
      </w:r>
    </w:p>
    <w:p w14:paraId="495098E3" w14:textId="77777777" w:rsidR="00C76D97" w:rsidRPr="00C76D97" w:rsidRDefault="00CD478B" w:rsidP="00C76D97">
      <w:pPr>
        <w:ind w:firstLine="0"/>
        <w:jc w:val="center"/>
      </w:pPr>
      <w:r w:rsidRPr="00C76D97">
        <w:t>Institutional Affiliation</w:t>
      </w:r>
    </w:p>
    <w:p w14:paraId="3406207F" w14:textId="77777777" w:rsidR="00C76D97" w:rsidRPr="00C76D97" w:rsidRDefault="00CD478B" w:rsidP="00C76D97">
      <w:pPr>
        <w:ind w:firstLine="0"/>
        <w:jc w:val="center"/>
      </w:pPr>
      <w:r w:rsidRPr="00C76D97">
        <w:t>Course Name and Number</w:t>
      </w:r>
    </w:p>
    <w:p w14:paraId="6A196E6B" w14:textId="77777777" w:rsidR="00C76D97" w:rsidRPr="00C76D97" w:rsidRDefault="00CD478B" w:rsidP="00C76D97">
      <w:pPr>
        <w:ind w:firstLine="0"/>
        <w:jc w:val="center"/>
      </w:pPr>
      <w:r w:rsidRPr="00C76D97">
        <w:t>Instructor’s Name</w:t>
      </w:r>
    </w:p>
    <w:p w14:paraId="4ACE667D" w14:textId="6CADE73E" w:rsidR="00C76D97" w:rsidRPr="00C76D97" w:rsidRDefault="00CD478B" w:rsidP="00C76D97">
      <w:pPr>
        <w:ind w:firstLine="0"/>
        <w:jc w:val="center"/>
      </w:pPr>
      <w:r w:rsidRPr="00C76D97">
        <w:t>Assignment Due Date</w:t>
      </w:r>
    </w:p>
    <w:p w14:paraId="033C3D38" w14:textId="77777777" w:rsidR="00C76D97" w:rsidRDefault="00C76D97" w:rsidP="00EF23D7">
      <w:pPr>
        <w:rPr>
          <w:b/>
          <w:bCs/>
        </w:rPr>
      </w:pPr>
    </w:p>
    <w:p w14:paraId="19218F24" w14:textId="77777777" w:rsidR="00C76D97" w:rsidRDefault="00C76D97" w:rsidP="00EF23D7">
      <w:pPr>
        <w:rPr>
          <w:b/>
          <w:bCs/>
        </w:rPr>
      </w:pPr>
    </w:p>
    <w:p w14:paraId="52877FE3" w14:textId="77777777" w:rsidR="00C76D97" w:rsidRDefault="00C76D97" w:rsidP="00EF23D7">
      <w:pPr>
        <w:rPr>
          <w:b/>
          <w:bCs/>
        </w:rPr>
      </w:pPr>
    </w:p>
    <w:p w14:paraId="34A7FB5C" w14:textId="77777777" w:rsidR="00C76D97" w:rsidRDefault="00C76D97" w:rsidP="00C76D97">
      <w:pPr>
        <w:ind w:firstLine="0"/>
        <w:rPr>
          <w:b/>
          <w:bCs/>
        </w:rPr>
      </w:pPr>
    </w:p>
    <w:p w14:paraId="0734FC85" w14:textId="77777777" w:rsidR="00C76D97" w:rsidRDefault="00C76D97" w:rsidP="00EF23D7">
      <w:pPr>
        <w:rPr>
          <w:b/>
          <w:bCs/>
        </w:rPr>
      </w:pPr>
    </w:p>
    <w:p w14:paraId="18AD071C" w14:textId="2B62C53A" w:rsidR="00413A0D" w:rsidRPr="00413A0D" w:rsidRDefault="00CD478B" w:rsidP="00EF23D7">
      <w:pPr>
        <w:rPr>
          <w:b/>
          <w:bCs/>
        </w:rPr>
      </w:pPr>
      <w:r>
        <w:rPr>
          <w:b/>
          <w:bCs/>
        </w:rPr>
        <w:lastRenderedPageBreak/>
        <w:t>Step 1</w:t>
      </w:r>
    </w:p>
    <w:p w14:paraId="0DD0B416" w14:textId="19F74562" w:rsidR="0011554C" w:rsidRDefault="00B43F5B" w:rsidP="00355671">
      <w:pPr>
        <w:pStyle w:val="ListParagraph"/>
        <w:numPr>
          <w:ilvl w:val="0"/>
          <w:numId w:val="1"/>
        </w:numPr>
      </w:pPr>
      <w:r>
        <w:t xml:space="preserve">Measurement variables include memory, and personality. </w:t>
      </w:r>
    </w:p>
    <w:p w14:paraId="6FE5A358" w14:textId="31CFA412" w:rsidR="00EF23D7" w:rsidRDefault="00CD478B" w:rsidP="00355671">
      <w:pPr>
        <w:pStyle w:val="ListParagraph"/>
        <w:numPr>
          <w:ilvl w:val="0"/>
          <w:numId w:val="1"/>
        </w:numPr>
      </w:pPr>
      <w:r>
        <w:t xml:space="preserve">The </w:t>
      </w:r>
      <w:r w:rsidR="00B367C2">
        <w:t xml:space="preserve">research claims that in the measurement of construct validity, three empirical methods and two subjective ways need to be applied. </w:t>
      </w:r>
      <w:r w:rsidR="00AD5E2E">
        <w:t>The methods, however, also divide construct validity into different categories bearing numerous subjectivity levels.</w:t>
      </w:r>
      <w:r w:rsidR="00B43F5B">
        <w:t xml:space="preserve"> Thus reliability is deemed to be a necessity, but not a guarantee</w:t>
      </w:r>
      <w:bookmarkStart w:id="0" w:name="_GoBack"/>
      <w:bookmarkEnd w:id="0"/>
      <w:r w:rsidR="00B43F5B">
        <w:t xml:space="preserve"> for validity.</w:t>
      </w:r>
    </w:p>
    <w:p w14:paraId="126131A6" w14:textId="3CCDE420" w:rsidR="00B367C2" w:rsidRDefault="00CD478B" w:rsidP="00355671">
      <w:pPr>
        <w:pStyle w:val="ListParagraph"/>
        <w:numPr>
          <w:ilvl w:val="0"/>
          <w:numId w:val="1"/>
        </w:numPr>
      </w:pPr>
      <w:r>
        <w:t>The research can meet all the all the three criteria since they use a different variable in measurement. Criterion validity is specific to behavioral outcomes, convergent validity being associated with self-report, and discriminant measuring dissimilar constructs. The three criteria can be integrated into the research, as each covers an independent aspect.</w:t>
      </w:r>
    </w:p>
    <w:p w14:paraId="2D32107E" w14:textId="38545EE8" w:rsidR="00B367C2" w:rsidRDefault="00CD478B" w:rsidP="00355671">
      <w:pPr>
        <w:pStyle w:val="ListParagraph"/>
        <w:numPr>
          <w:ilvl w:val="0"/>
          <w:numId w:val="1"/>
        </w:numPr>
      </w:pPr>
      <w:r>
        <w:t>For construct validity, I woul</w:t>
      </w:r>
      <w:r w:rsidR="00413A0D">
        <w:t>d</w:t>
      </w:r>
      <w:r>
        <w:t xml:space="preserve"> pose a question</w:t>
      </w:r>
      <w:r w:rsidR="00413A0D">
        <w:t xml:space="preserve"> on how instrument scores relate to the theoretical construct, with the measure's behavior and theoretical hypotheses. For statistical validity, I would ask about correlations between sample size and accuracy for meeting reliability from statistical test conclusions. Internal validity is encompassed with cause-effect relationships. Thus I would seek a criterion for expelling alternative conclusions. External validity has a generalizable nature; hence how well study outcomes can be applied is a question I may pose for reliability comprehension.</w:t>
      </w:r>
    </w:p>
    <w:p w14:paraId="6A6FBD4A" w14:textId="3B270450" w:rsidR="00413A0D" w:rsidRDefault="00CD478B" w:rsidP="00EF23D7">
      <w:pPr>
        <w:rPr>
          <w:b/>
          <w:bCs/>
        </w:rPr>
      </w:pPr>
      <w:r>
        <w:rPr>
          <w:b/>
          <w:bCs/>
        </w:rPr>
        <w:t>Step 2</w:t>
      </w:r>
    </w:p>
    <w:p w14:paraId="62DD5517" w14:textId="4D5E8228" w:rsidR="00413A0D" w:rsidRDefault="00CD478B" w:rsidP="00355671">
      <w:pPr>
        <w:pStyle w:val="ListParagraph"/>
        <w:numPr>
          <w:ilvl w:val="0"/>
          <w:numId w:val="2"/>
        </w:numPr>
      </w:pPr>
      <w:r>
        <w:t xml:space="preserve">Risks </w:t>
      </w:r>
      <w:r w:rsidR="00D3274A">
        <w:t>in the study include personality traits being tested and having numerous tests with very few samples.</w:t>
      </w:r>
    </w:p>
    <w:p w14:paraId="231B5CD0" w14:textId="55AE5925" w:rsidR="00D3274A" w:rsidRDefault="00CD478B" w:rsidP="00355671">
      <w:pPr>
        <w:pStyle w:val="ListParagraph"/>
        <w:numPr>
          <w:ilvl w:val="0"/>
          <w:numId w:val="2"/>
        </w:numPr>
      </w:pPr>
      <w:r>
        <w:lastRenderedPageBreak/>
        <w:t xml:space="preserve">Survey questions that may be applied are determined </w:t>
      </w:r>
      <w:r w:rsidR="001D22AF">
        <w:t xml:space="preserve">by the study since validity offers a breakdown. Another benefit is also beyond framing study questions to accurate interpretation and application. </w:t>
      </w:r>
    </w:p>
    <w:p w14:paraId="3188CEA7" w14:textId="5C8FF35A" w:rsidR="001D22AF" w:rsidRDefault="00CD478B" w:rsidP="00355671">
      <w:pPr>
        <w:pStyle w:val="ListParagraph"/>
        <w:numPr>
          <w:ilvl w:val="0"/>
          <w:numId w:val="2"/>
        </w:numPr>
      </w:pPr>
      <w:r>
        <w:t>The benefits outweigh the risks since a lot can be gained from proper survey questions and interpretation that can be lost from few samples and personal risk of an individual's personality traits. Further, the research successfully demonstrates how measures work.</w:t>
      </w:r>
    </w:p>
    <w:p w14:paraId="2DE2F8F6" w14:textId="42FF68B3" w:rsidR="001D22AF" w:rsidRDefault="00CD478B" w:rsidP="00355671">
      <w:pPr>
        <w:pStyle w:val="ListParagraph"/>
        <w:numPr>
          <w:ilvl w:val="0"/>
          <w:numId w:val="2"/>
        </w:numPr>
      </w:pPr>
      <w:r>
        <w:t>I would inform them that the study has some aspects of comparisons and may seem as stereotyping; if they wish to proceed, they may face division into different groups, with regards to interest, that may lead to low satisfaction of other groups.</w:t>
      </w:r>
    </w:p>
    <w:p w14:paraId="72677ECE" w14:textId="2A6CD957" w:rsidR="001D22AF" w:rsidRDefault="00CD478B" w:rsidP="00355671">
      <w:pPr>
        <w:pStyle w:val="ListParagraph"/>
        <w:numPr>
          <w:ilvl w:val="0"/>
          <w:numId w:val="2"/>
        </w:numPr>
      </w:pPr>
      <w:r>
        <w:t xml:space="preserve">I would not suggest deception in the study since each concept is well articulated from the beginning to bring about comprehension, and </w:t>
      </w:r>
      <w:proofErr w:type="gramStart"/>
      <w:r>
        <w:t>each uses evidenced statistical information</w:t>
      </w:r>
      <w:proofErr w:type="gramEnd"/>
      <w:r>
        <w:t>, such as tables and graphs, straight from sources without alteration.</w:t>
      </w:r>
    </w:p>
    <w:p w14:paraId="5D8F9A0C" w14:textId="1A385E05" w:rsidR="00AD5E2E" w:rsidRDefault="00CD478B" w:rsidP="00355671">
      <w:pPr>
        <w:pStyle w:val="ListParagraph"/>
        <w:numPr>
          <w:ilvl w:val="0"/>
          <w:numId w:val="2"/>
        </w:numPr>
      </w:pPr>
      <w:r>
        <w:t xml:space="preserve">I would issue out my appreciation, with clear reasons of the motive of the study assumptions in the study, and request for suggestions, feedback, or follow-up questions. </w:t>
      </w:r>
    </w:p>
    <w:p w14:paraId="03FF79E0" w14:textId="39FC05EE" w:rsidR="00AD5E2E" w:rsidRDefault="00176CC3" w:rsidP="00355671">
      <w:pPr>
        <w:pStyle w:val="ListParagraph"/>
        <w:numPr>
          <w:ilvl w:val="0"/>
          <w:numId w:val="2"/>
        </w:numPr>
      </w:pPr>
      <w:r>
        <w:t xml:space="preserve">I would approve the study since the research is meant for an academic </w:t>
      </w:r>
      <w:proofErr w:type="gramStart"/>
      <w:r>
        <w:t>application,</w:t>
      </w:r>
      <w:proofErr w:type="gramEnd"/>
      <w:r>
        <w:t xml:space="preserve"> the information may not be linked to specific individuals, and consent of participants in the study.</w:t>
      </w:r>
    </w:p>
    <w:p w14:paraId="1D2C36A8" w14:textId="58F71F93" w:rsidR="00C76D97" w:rsidRDefault="00CD478B" w:rsidP="00355671">
      <w:pPr>
        <w:pStyle w:val="ListParagraph"/>
        <w:numPr>
          <w:ilvl w:val="0"/>
          <w:numId w:val="2"/>
        </w:numPr>
      </w:pPr>
      <w:r>
        <w:t>One concern is the confidentiality of information since the researcher exploits examples of activities these individuals engage in, hence that is private life and needs to be protected. Another concern is the right of withdrawal before the end of the study</w:t>
      </w:r>
      <w:r w:rsidR="00C76D97">
        <w:t xml:space="preserve">, where there is expressed desire to quit. </w:t>
      </w:r>
    </w:p>
    <w:p w14:paraId="70B664DB" w14:textId="59AB90D0" w:rsidR="00C76D97" w:rsidRDefault="00CD478B" w:rsidP="00C76D97">
      <w:pPr>
        <w:ind w:firstLine="0"/>
        <w:jc w:val="center"/>
        <w:rPr>
          <w:b/>
          <w:bCs/>
        </w:rPr>
      </w:pPr>
      <w:r>
        <w:rPr>
          <w:b/>
          <w:bCs/>
        </w:rPr>
        <w:lastRenderedPageBreak/>
        <w:t>References</w:t>
      </w:r>
    </w:p>
    <w:p w14:paraId="3FAECC38" w14:textId="28D1204B" w:rsidR="00C76D97" w:rsidRPr="00C76D97" w:rsidRDefault="00CD478B" w:rsidP="00C76D97">
      <w:pPr>
        <w:ind w:left="720" w:hanging="720"/>
      </w:pPr>
      <w:r w:rsidRPr="00C76D97">
        <w:t>Klement, K. (2021), reliability and validity. https://www.youtube.com/watch?v=odf81rHrdlA&amp;feature=youtu.be</w:t>
      </w:r>
    </w:p>
    <w:sectPr w:rsidR="00C76D97" w:rsidRPr="00C76D9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14B6B7" w14:textId="77777777" w:rsidR="00934E89" w:rsidRDefault="00934E89">
      <w:pPr>
        <w:spacing w:line="240" w:lineRule="auto"/>
      </w:pPr>
      <w:r>
        <w:separator/>
      </w:r>
    </w:p>
  </w:endnote>
  <w:endnote w:type="continuationSeparator" w:id="0">
    <w:p w14:paraId="3357F41E" w14:textId="77777777" w:rsidR="00934E89" w:rsidRDefault="00934E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4A3E5" w14:textId="77777777" w:rsidR="00934E89" w:rsidRDefault="00934E89">
      <w:pPr>
        <w:spacing w:line="240" w:lineRule="auto"/>
      </w:pPr>
      <w:r>
        <w:separator/>
      </w:r>
    </w:p>
  </w:footnote>
  <w:footnote w:type="continuationSeparator" w:id="0">
    <w:p w14:paraId="3202BC95" w14:textId="77777777" w:rsidR="00934E89" w:rsidRDefault="00934E8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8347674"/>
      <w:docPartObj>
        <w:docPartGallery w:val="Page Numbers (Top of Page)"/>
        <w:docPartUnique/>
      </w:docPartObj>
    </w:sdtPr>
    <w:sdtEndPr>
      <w:rPr>
        <w:noProof/>
      </w:rPr>
    </w:sdtEndPr>
    <w:sdtContent>
      <w:p w14:paraId="10CC12BE" w14:textId="60D2EAA0" w:rsidR="00C76D97" w:rsidRDefault="00CD478B">
        <w:pPr>
          <w:pStyle w:val="Header"/>
          <w:jc w:val="right"/>
        </w:pPr>
        <w:r>
          <w:fldChar w:fldCharType="begin"/>
        </w:r>
        <w:r>
          <w:instrText xml:space="preserve"> PAGE   \* MERGEFORMAT </w:instrText>
        </w:r>
        <w:r>
          <w:fldChar w:fldCharType="separate"/>
        </w:r>
        <w:r w:rsidR="00B43F5B">
          <w:rPr>
            <w:noProof/>
          </w:rPr>
          <w:t>2</w:t>
        </w:r>
        <w:r>
          <w:rPr>
            <w:noProof/>
          </w:rPr>
          <w:fldChar w:fldCharType="end"/>
        </w:r>
      </w:p>
    </w:sdtContent>
  </w:sdt>
  <w:p w14:paraId="2DA28E4B" w14:textId="77777777" w:rsidR="00C76D97" w:rsidRDefault="00C76D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BF4"/>
    <w:multiLevelType w:val="hybridMultilevel"/>
    <w:tmpl w:val="BFEAF66A"/>
    <w:lvl w:ilvl="0" w:tplc="D06C3A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DB33EE6"/>
    <w:multiLevelType w:val="hybridMultilevel"/>
    <w:tmpl w:val="ECBA53AA"/>
    <w:lvl w:ilvl="0" w:tplc="B9B4A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3D7"/>
    <w:rsid w:val="000140C2"/>
    <w:rsid w:val="0011554C"/>
    <w:rsid w:val="00176CC3"/>
    <w:rsid w:val="001D22AF"/>
    <w:rsid w:val="00355671"/>
    <w:rsid w:val="00413A0D"/>
    <w:rsid w:val="00663995"/>
    <w:rsid w:val="00934E89"/>
    <w:rsid w:val="00AD5E2E"/>
    <w:rsid w:val="00B367C2"/>
    <w:rsid w:val="00B43F5B"/>
    <w:rsid w:val="00C76D97"/>
    <w:rsid w:val="00CD478B"/>
    <w:rsid w:val="00D3274A"/>
    <w:rsid w:val="00EF2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0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D97"/>
    <w:pPr>
      <w:tabs>
        <w:tab w:val="center" w:pos="4680"/>
        <w:tab w:val="right" w:pos="9360"/>
      </w:tabs>
      <w:spacing w:line="240" w:lineRule="auto"/>
    </w:pPr>
  </w:style>
  <w:style w:type="character" w:customStyle="1" w:styleId="HeaderChar">
    <w:name w:val="Header Char"/>
    <w:basedOn w:val="DefaultParagraphFont"/>
    <w:link w:val="Header"/>
    <w:uiPriority w:val="99"/>
    <w:rsid w:val="00C76D97"/>
  </w:style>
  <w:style w:type="paragraph" w:styleId="Footer">
    <w:name w:val="footer"/>
    <w:basedOn w:val="Normal"/>
    <w:link w:val="FooterChar"/>
    <w:uiPriority w:val="99"/>
    <w:unhideWhenUsed/>
    <w:rsid w:val="00C76D97"/>
    <w:pPr>
      <w:tabs>
        <w:tab w:val="center" w:pos="4680"/>
        <w:tab w:val="right" w:pos="9360"/>
      </w:tabs>
      <w:spacing w:line="240" w:lineRule="auto"/>
    </w:pPr>
  </w:style>
  <w:style w:type="character" w:customStyle="1" w:styleId="FooterChar">
    <w:name w:val="Footer Char"/>
    <w:basedOn w:val="DefaultParagraphFont"/>
    <w:link w:val="Footer"/>
    <w:uiPriority w:val="99"/>
    <w:rsid w:val="00C76D97"/>
  </w:style>
  <w:style w:type="paragraph" w:styleId="ListParagraph">
    <w:name w:val="List Paragraph"/>
    <w:basedOn w:val="Normal"/>
    <w:uiPriority w:val="34"/>
    <w:qFormat/>
    <w:rsid w:val="003556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D97"/>
    <w:pPr>
      <w:tabs>
        <w:tab w:val="center" w:pos="4680"/>
        <w:tab w:val="right" w:pos="9360"/>
      </w:tabs>
      <w:spacing w:line="240" w:lineRule="auto"/>
    </w:pPr>
  </w:style>
  <w:style w:type="character" w:customStyle="1" w:styleId="HeaderChar">
    <w:name w:val="Header Char"/>
    <w:basedOn w:val="DefaultParagraphFont"/>
    <w:link w:val="Header"/>
    <w:uiPriority w:val="99"/>
    <w:rsid w:val="00C76D97"/>
  </w:style>
  <w:style w:type="paragraph" w:styleId="Footer">
    <w:name w:val="footer"/>
    <w:basedOn w:val="Normal"/>
    <w:link w:val="FooterChar"/>
    <w:uiPriority w:val="99"/>
    <w:unhideWhenUsed/>
    <w:rsid w:val="00C76D97"/>
    <w:pPr>
      <w:tabs>
        <w:tab w:val="center" w:pos="4680"/>
        <w:tab w:val="right" w:pos="9360"/>
      </w:tabs>
      <w:spacing w:line="240" w:lineRule="auto"/>
    </w:pPr>
  </w:style>
  <w:style w:type="character" w:customStyle="1" w:styleId="FooterChar">
    <w:name w:val="Footer Char"/>
    <w:basedOn w:val="DefaultParagraphFont"/>
    <w:link w:val="Footer"/>
    <w:uiPriority w:val="99"/>
    <w:rsid w:val="00C76D97"/>
  </w:style>
  <w:style w:type="paragraph" w:styleId="ListParagraph">
    <w:name w:val="List Paragraph"/>
    <w:basedOn w:val="Normal"/>
    <w:uiPriority w:val="34"/>
    <w:qFormat/>
    <w:rsid w:val="003556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3</cp:revision>
  <dcterms:created xsi:type="dcterms:W3CDTF">2021-09-30T03:15:00Z</dcterms:created>
  <dcterms:modified xsi:type="dcterms:W3CDTF">2021-09-30T05:09:00Z</dcterms:modified>
</cp:coreProperties>
</file>